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2A5C18F4" w14:textId="38982B49"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P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1B03EB12"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005DE1A4"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1.2.3</w:t>
      </w:r>
      <w:r w:rsidRPr="00570768">
        <w:rPr>
          <w:rFonts w:ascii="Arial" w:hAnsi="Arial" w:cs="Arial"/>
          <w:b/>
          <w:bCs/>
        </w:rPr>
        <w:tab/>
        <w:t>Peopleware/Manpower</w:t>
      </w:r>
    </w:p>
    <w:p w14:paraId="2CA60AB9"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p>
    <w:p w14:paraId="78F6333F"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1818F086"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77777777" w:rsidR="00D74E0E" w:rsidRDefault="00D74E0E" w:rsidP="003A16BC">
      <w:pPr>
        <w:spacing w:line="480" w:lineRule="auto"/>
        <w:ind w:firstLine="720"/>
        <w:jc w:val="both"/>
        <w:rPr>
          <w:rFonts w:ascii="Arial" w:hAnsi="Arial" w:cs="Arial"/>
          <w:bCs/>
        </w:rPr>
      </w:pPr>
    </w:p>
    <w:p w14:paraId="3CA1D59E" w14:textId="77777777" w:rsidR="005068D3" w:rsidRDefault="005068D3" w:rsidP="003A16BC">
      <w:pPr>
        <w:spacing w:line="480" w:lineRule="auto"/>
        <w:ind w:firstLine="720"/>
        <w:jc w:val="both"/>
        <w:rPr>
          <w:rFonts w:ascii="Arial" w:hAnsi="Arial" w:cs="Arial"/>
          <w:bCs/>
        </w:rPr>
      </w:pPr>
    </w:p>
    <w:p w14:paraId="543C1AA7" w14:textId="77777777" w:rsidR="005068D3" w:rsidRDefault="005068D3" w:rsidP="003A16BC">
      <w:pPr>
        <w:spacing w:line="480" w:lineRule="auto"/>
        <w:ind w:firstLine="720"/>
        <w:jc w:val="both"/>
        <w:rPr>
          <w:rFonts w:ascii="Arial" w:hAnsi="Arial" w:cs="Arial"/>
          <w:bCs/>
        </w:rPr>
      </w:pPr>
    </w:p>
    <w:p w14:paraId="01F1FAF8" w14:textId="77777777" w:rsidR="005068D3" w:rsidRDefault="005068D3" w:rsidP="003A16BC">
      <w:pPr>
        <w:spacing w:line="480" w:lineRule="auto"/>
        <w:ind w:firstLine="720"/>
        <w:jc w:val="both"/>
        <w:rPr>
          <w:rFonts w:ascii="Arial" w:hAnsi="Arial" w:cs="Arial"/>
          <w:bCs/>
        </w:rPr>
      </w:pPr>
    </w:p>
    <w:p w14:paraId="146113F1" w14:textId="77777777" w:rsidR="005068D3" w:rsidRDefault="005068D3" w:rsidP="003A16BC">
      <w:pPr>
        <w:spacing w:line="480" w:lineRule="auto"/>
        <w:ind w:firstLine="720"/>
        <w:jc w:val="both"/>
        <w:rPr>
          <w:rFonts w:ascii="Arial" w:hAnsi="Arial" w:cs="Arial"/>
          <w:bCs/>
        </w:rPr>
      </w:pPr>
    </w:p>
    <w:p w14:paraId="1561BB73" w14:textId="77777777" w:rsidR="005068D3" w:rsidRDefault="005068D3" w:rsidP="003A16BC">
      <w:pPr>
        <w:spacing w:line="480" w:lineRule="auto"/>
        <w:ind w:firstLine="720"/>
        <w:jc w:val="both"/>
        <w:rPr>
          <w:rFonts w:ascii="Arial" w:hAnsi="Arial" w:cs="Arial"/>
          <w:bCs/>
        </w:rPr>
      </w:pPr>
    </w:p>
    <w:p w14:paraId="5AD10594" w14:textId="77777777" w:rsidR="005068D3" w:rsidRPr="00EE1D08" w:rsidRDefault="005068D3"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lastRenderedPageBreak/>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161A84F9" w14:textId="53415B6D" w:rsidR="005068D3" w:rsidRDefault="005068D3" w:rsidP="001B1F6F">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Pr>
          <w:rFonts w:ascii="Arial" w:hAnsi="Arial" w:cs="Arial"/>
        </w:rPr>
        <w:t>2</w:t>
      </w:r>
      <w:r w:rsidRPr="00467EB3">
        <w:rPr>
          <w:rFonts w:ascii="Arial" w:hAnsi="Arial" w:cs="Arial"/>
        </w:rPr>
        <w:t>. Fishbone Diagram</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4C85F9CA" w:rsidR="002E3E9B" w:rsidRPr="0062262D" w:rsidRDefault="005068D3" w:rsidP="00C21F77">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drawing>
          <wp:inline distT="0" distB="0" distL="0" distR="0" wp14:anchorId="4ACC8F47" wp14:editId="1A63D4D0">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7"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71F4272A" w14:textId="4EBDCE83" w:rsidR="001B1F6F" w:rsidRPr="005068D3" w:rsidRDefault="001B1F6F" w:rsidP="001B1F6F">
      <w:pPr>
        <w:spacing w:line="480" w:lineRule="auto"/>
        <w:rPr>
          <w:rFonts w:ascii="Arial" w:hAnsi="Arial" w:cs="Arial"/>
          <w:b/>
          <w:bCs/>
        </w:rPr>
      </w:pPr>
      <w:r>
        <w:rPr>
          <w:rFonts w:ascii="Arial" w:hAnsi="Arial" w:cs="Arial"/>
          <w:b/>
          <w:bCs/>
        </w:rPr>
        <w:tab/>
        <w:t>1.3.</w:t>
      </w:r>
      <w:r w:rsidR="0062262D">
        <w:rPr>
          <w:rFonts w:ascii="Arial" w:hAnsi="Arial" w:cs="Arial"/>
          <w:b/>
          <w:bCs/>
        </w:rPr>
        <w:t>2</w:t>
      </w:r>
      <w:r>
        <w:rPr>
          <w:rFonts w:ascii="Arial" w:hAnsi="Arial" w:cs="Arial"/>
          <w:b/>
          <w:bCs/>
        </w:rPr>
        <w:t xml:space="preserve"> </w:t>
      </w:r>
      <w:r w:rsidR="009C50E8">
        <w:rPr>
          <w:rFonts w:ascii="Arial" w:hAnsi="Arial" w:cs="Arial"/>
          <w:b/>
          <w:bCs/>
        </w:rPr>
        <w:t>Problem and Solution Statement</w:t>
      </w:r>
    </w:p>
    <w:p w14:paraId="103AF17F" w14:textId="77777777" w:rsidR="005068D3" w:rsidRPr="00962E28" w:rsidRDefault="005068D3" w:rsidP="005068D3">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404F5533" w14:textId="77777777" w:rsidR="005068D3" w:rsidRPr="00A32E04" w:rsidRDefault="005068D3" w:rsidP="005068D3">
      <w:pPr>
        <w:spacing w:line="480" w:lineRule="auto"/>
        <w:jc w:val="both"/>
        <w:rPr>
          <w:rFonts w:ascii="Arial" w:hAnsi="Arial" w:cs="Arial"/>
        </w:rPr>
      </w:pPr>
      <w:r w:rsidRPr="00A32E04">
        <w:rPr>
          <w:rFonts w:ascii="Arial" w:hAnsi="Arial" w:cs="Arial"/>
        </w:rPr>
        <w:tab/>
        <w:t>Problems encountered: </w:t>
      </w:r>
    </w:p>
    <w:p w14:paraId="3E846AFB" w14:textId="77777777" w:rsidR="005068D3" w:rsidRPr="00CA7790" w:rsidRDefault="005068D3" w:rsidP="005068D3">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w:t>
      </w:r>
      <w:r w:rsidRPr="00CA7790">
        <w:rPr>
          <w:rFonts w:ascii="Arial" w:eastAsia="Times New Roman" w:hAnsi="Arial" w:cs="Arial"/>
          <w:szCs w:val="24"/>
          <w:lang w:val="en-PH" w:eastAsia="en-PH"/>
        </w:rPr>
        <w:lastRenderedPageBreak/>
        <w:t>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and accurate information about their events, and any mistakes can lead to frustration and loss of trust.</w:t>
      </w:r>
    </w:p>
    <w:p w14:paraId="7908F6C6" w14:textId="77777777" w:rsidR="005068D3" w:rsidRPr="00962E28" w:rsidRDefault="005068D3" w:rsidP="005068D3">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7EFF0BB" w14:textId="77777777" w:rsidR="005068D3" w:rsidRDefault="005068D3" w:rsidP="005068D3">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7AF317DD" w14:textId="77777777" w:rsidR="005068D3" w:rsidRPr="00A32E04" w:rsidRDefault="005068D3" w:rsidP="005068D3">
      <w:pPr>
        <w:spacing w:line="480" w:lineRule="auto"/>
        <w:ind w:left="720"/>
        <w:jc w:val="both"/>
        <w:rPr>
          <w:rFonts w:ascii="Arial" w:hAnsi="Arial" w:cs="Arial"/>
        </w:rPr>
      </w:pPr>
    </w:p>
    <w:p w14:paraId="5AE762A2" w14:textId="77777777" w:rsidR="005068D3" w:rsidRPr="009E6837" w:rsidRDefault="005068D3" w:rsidP="005068D3">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79BFC9AC" w14:textId="77777777" w:rsidR="005068D3" w:rsidRPr="009E6837" w:rsidRDefault="005068D3" w:rsidP="005068D3">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4DA8D01B" w14:textId="77777777" w:rsidR="005068D3" w:rsidRDefault="005068D3" w:rsidP="005068D3">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1E6149CE" w14:textId="4393EC0C" w:rsidR="00B4361A" w:rsidRPr="00F9120E" w:rsidRDefault="005068D3" w:rsidP="00496FC3">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lastRenderedPageBreak/>
        <w:t>How can the inquiry processing time be reduced?</w:t>
      </w: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4EA444AE" w14:textId="19D45C8E" w:rsidR="009808B0"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2ECBDAC8" w14:textId="110BB1A6" w:rsidR="009808B0" w:rsidRPr="009808B0" w:rsidRDefault="009808B0" w:rsidP="009808B0">
      <w:pPr>
        <w:spacing w:line="480" w:lineRule="auto"/>
        <w:ind w:firstLine="720"/>
        <w:jc w:val="both"/>
        <w:rPr>
          <w:rFonts w:ascii="Arial" w:hAnsi="Arial" w:cs="Arial"/>
        </w:rPr>
      </w:pPr>
      <w:r w:rsidRPr="009808B0">
        <w:rPr>
          <w:rFonts w:ascii="Arial" w:hAnsi="Arial" w:cs="Arial"/>
        </w:rPr>
        <w:t>The purpose of this study is to design and develop a Catering Booking and Reservation System specifically for Villa Salud, a well-known events venue in Taguig. This system aims to address operational inefficiencies and improve the overall customer experience by automating key processes such as inquiry management</w:t>
      </w:r>
      <w:r w:rsidR="00943B0A">
        <w:rPr>
          <w:rFonts w:ascii="Arial" w:hAnsi="Arial" w:cs="Arial"/>
        </w:rPr>
        <w:t xml:space="preserve"> and</w:t>
      </w:r>
      <w:r w:rsidRPr="009808B0">
        <w:rPr>
          <w:rFonts w:ascii="Arial" w:hAnsi="Arial" w:cs="Arial"/>
        </w:rPr>
        <w:t xml:space="preserve"> reservation scheduling</w:t>
      </w:r>
      <w:r w:rsidR="00943B0A">
        <w:rPr>
          <w:rFonts w:ascii="Arial" w:hAnsi="Arial" w:cs="Arial"/>
        </w:rPr>
        <w:t xml:space="preserve">. </w:t>
      </w:r>
      <w:r w:rsidRPr="009808B0">
        <w:rPr>
          <w:rFonts w:ascii="Arial" w:hAnsi="Arial" w:cs="Arial"/>
        </w:rPr>
        <w:t>By providing a modern, user-friendly interface for both patrons and admins, the system seeks to streamline Villa Salud's operations while ensuring a seamless booking process for its clients.</w:t>
      </w:r>
    </w:p>
    <w:p w14:paraId="5D94F6C8" w14:textId="0AADE3AF" w:rsidR="009808B0" w:rsidRPr="009808B0" w:rsidRDefault="009808B0" w:rsidP="009808B0">
      <w:pPr>
        <w:spacing w:line="480" w:lineRule="auto"/>
        <w:jc w:val="both"/>
        <w:rPr>
          <w:rFonts w:ascii="Arial" w:hAnsi="Arial" w:cs="Arial"/>
        </w:rPr>
      </w:pPr>
      <w:r w:rsidRPr="009808B0">
        <w:rPr>
          <w:rFonts w:ascii="Arial" w:hAnsi="Arial" w:cs="Arial"/>
        </w:rPr>
        <w:t>The proposed system is designed to solve three critical issues identified in Villa Salud's current manual operations: inconsistency in record-keeping, delays in processing inquiries, and risks of data loss. Through the implementation of this system, Villa Salud will benefit from centralized data management</w:t>
      </w:r>
      <w:r w:rsidR="00943B0A">
        <w:rPr>
          <w:rFonts w:ascii="Arial" w:hAnsi="Arial" w:cs="Arial"/>
        </w:rPr>
        <w:t xml:space="preserve"> and</w:t>
      </w:r>
      <w:r w:rsidRPr="009808B0">
        <w:rPr>
          <w:rFonts w:ascii="Arial" w:hAnsi="Arial" w:cs="Arial"/>
        </w:rPr>
        <w:t xml:space="preserve"> automated scheduling</w:t>
      </w:r>
      <w:r w:rsidR="00943B0A">
        <w:rPr>
          <w:rFonts w:ascii="Arial" w:hAnsi="Arial" w:cs="Arial"/>
        </w:rPr>
        <w:t xml:space="preserve">. </w:t>
      </w:r>
      <w:r w:rsidRPr="009808B0">
        <w:rPr>
          <w:rFonts w:ascii="Arial" w:hAnsi="Arial" w:cs="Arial"/>
        </w:rPr>
        <w:t>Additionally, patrons will have the convenience of booking and managing their reservations online, ensuring transparency and trust between Villa Salud and its customers.</w:t>
      </w:r>
    </w:p>
    <w:p w14:paraId="36CC457A" w14:textId="77777777" w:rsidR="009808B0" w:rsidRPr="009808B0" w:rsidRDefault="009808B0" w:rsidP="009808B0">
      <w:pPr>
        <w:spacing w:line="480" w:lineRule="auto"/>
        <w:jc w:val="both"/>
        <w:rPr>
          <w:rFonts w:ascii="Arial" w:hAnsi="Arial" w:cs="Arial"/>
        </w:rPr>
      </w:pPr>
      <w:r w:rsidRPr="009808B0">
        <w:rPr>
          <w:rFonts w:ascii="Arial" w:hAnsi="Arial" w:cs="Arial"/>
        </w:rPr>
        <w:t>Key features of the system include:</w:t>
      </w:r>
    </w:p>
    <w:p w14:paraId="5592259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Admin Dashboard: For managing inquiries, reservations, and payments efficiently.</w:t>
      </w:r>
    </w:p>
    <w:p w14:paraId="62B934F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Reservation Management Module: To avoid double bookings and allow flexible rescheduling or cancellations.</w:t>
      </w:r>
    </w:p>
    <w:p w14:paraId="7BD68EB2"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Customer Portal: Allowing patrons to check availability, submit inquiries, and receive automated email confirmations.</w:t>
      </w:r>
    </w:p>
    <w:p w14:paraId="380C230F" w14:textId="432366C7" w:rsidR="009808B0" w:rsidRPr="009B32A6" w:rsidRDefault="009808B0" w:rsidP="009B32A6">
      <w:pPr>
        <w:spacing w:line="480" w:lineRule="auto"/>
        <w:jc w:val="both"/>
        <w:rPr>
          <w:rFonts w:ascii="Arial" w:hAnsi="Arial" w:cs="Arial"/>
        </w:rPr>
      </w:pPr>
      <w:r w:rsidRPr="009808B0">
        <w:rPr>
          <w:rFonts w:ascii="Arial" w:hAnsi="Arial" w:cs="Arial"/>
        </w:rPr>
        <w:t>The system’s development is guided by principles of usability, scalability, and efficiency, ensuring that it not only meets the current needs of Villa Salud but also accommodates future growth.</w:t>
      </w:r>
    </w:p>
    <w:p w14:paraId="02AC174F" w14:textId="3AE7832C" w:rsidR="009C50E8" w:rsidRDefault="009C50E8" w:rsidP="001B1F6F">
      <w:pPr>
        <w:spacing w:line="480" w:lineRule="auto"/>
        <w:rPr>
          <w:rFonts w:ascii="Arial" w:hAnsi="Arial" w:cs="Arial"/>
          <w:b/>
          <w:bCs/>
        </w:rPr>
      </w:pPr>
      <w:r>
        <w:rPr>
          <w:rFonts w:ascii="Arial" w:hAnsi="Arial" w:cs="Arial"/>
          <w:b/>
          <w:bCs/>
        </w:rPr>
        <w:lastRenderedPageBreak/>
        <w:t>1.5</w:t>
      </w:r>
      <w:r>
        <w:rPr>
          <w:rFonts w:ascii="Arial" w:hAnsi="Arial" w:cs="Arial"/>
          <w:b/>
          <w:bCs/>
        </w:rPr>
        <w:tab/>
        <w:t>SPECIFIC OBJECTIVES</w:t>
      </w:r>
    </w:p>
    <w:p w14:paraId="14BC52EB" w14:textId="77777777" w:rsidR="009B32A6" w:rsidRPr="009B32A6" w:rsidRDefault="009B32A6" w:rsidP="009B32A6">
      <w:pPr>
        <w:spacing w:line="480" w:lineRule="auto"/>
        <w:rPr>
          <w:rFonts w:ascii="Arial" w:hAnsi="Arial" w:cs="Arial"/>
        </w:rPr>
      </w:pPr>
      <w:r w:rsidRPr="009B32A6">
        <w:rPr>
          <w:rFonts w:ascii="Arial" w:hAnsi="Arial" w:cs="Arial"/>
        </w:rPr>
        <w:t>The specific objectives of the study are as follows:</w:t>
      </w:r>
    </w:p>
    <w:p w14:paraId="17C5BC0B"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an inquiry management module</w:t>
      </w:r>
    </w:p>
    <w:p w14:paraId="17CBAE1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categorize and respond to patron inquiries quickly.</w:t>
      </w:r>
    </w:p>
    <w:p w14:paraId="7BE275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notifications for patrons regarding the status of their inquiries.</w:t>
      </w:r>
    </w:p>
    <w:p w14:paraId="39CC5F4E"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create a centralized reservation management system</w:t>
      </w:r>
    </w:p>
    <w:p w14:paraId="7071064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Enabling admins to manage event schedules efficiently, avoid double bookings, and track available dates.</w:t>
      </w:r>
    </w:p>
    <w:p w14:paraId="3B0AD4EB"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patrons to view available dates, book reservations, and modify or cancel their bookings.</w:t>
      </w:r>
    </w:p>
    <w:p w14:paraId="5F20C8AD"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enhance data security and backup procedures</w:t>
      </w:r>
    </w:p>
    <w:p w14:paraId="07BF822C"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that reservation, inquiry, and payment records are safely stored and regularly backed up.</w:t>
      </w:r>
    </w:p>
    <w:p w14:paraId="44ADF0A2"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improve operational efficiency and reduce delays</w:t>
      </w:r>
    </w:p>
    <w:p w14:paraId="5FF559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manual processes to save time and reduce errors.</w:t>
      </w:r>
    </w:p>
    <w:p w14:paraId="62813853"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real-time data access for decision-making and planning.</w:t>
      </w:r>
    </w:p>
    <w:p w14:paraId="125AA19F"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 user-friendly interface for patrons and admins</w:t>
      </w:r>
    </w:p>
    <w:p w14:paraId="39F6FF98"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an intuitive design for smooth navigation.</w:t>
      </w:r>
    </w:p>
    <w:p w14:paraId="53B831D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training resources and documentation to facilitate system adoption.</w:t>
      </w:r>
    </w:p>
    <w:p w14:paraId="5C5D448C"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generate reports for admin use</w:t>
      </w:r>
    </w:p>
    <w:p w14:paraId="011B8C3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analyze booking trends, payment data, and system performance.</w:t>
      </w:r>
    </w:p>
    <w:p w14:paraId="4075F012" w14:textId="5D61D6CF" w:rsidR="009B32A6" w:rsidRPr="0034229B" w:rsidRDefault="009B32A6" w:rsidP="001B1F6F">
      <w:pPr>
        <w:numPr>
          <w:ilvl w:val="1"/>
          <w:numId w:val="33"/>
        </w:numPr>
        <w:tabs>
          <w:tab w:val="num" w:pos="1440"/>
        </w:tabs>
        <w:spacing w:line="480" w:lineRule="auto"/>
        <w:rPr>
          <w:rFonts w:ascii="Arial" w:hAnsi="Arial" w:cs="Arial"/>
        </w:rPr>
      </w:pPr>
      <w:r w:rsidRPr="009B32A6">
        <w:rPr>
          <w:rFonts w:ascii="Arial" w:hAnsi="Arial" w:cs="Arial"/>
        </w:rPr>
        <w:t>Supporting strategic decision-making based on real-time and historical data.</w:t>
      </w:r>
    </w:p>
    <w:p w14:paraId="7F3E55CF" w14:textId="3A6E701F" w:rsidR="001B1F6F" w:rsidRDefault="001B1F6F" w:rsidP="001B1F6F">
      <w:pPr>
        <w:spacing w:line="480" w:lineRule="auto"/>
        <w:rPr>
          <w:rFonts w:ascii="Arial" w:hAnsi="Arial" w:cs="Arial"/>
          <w:b/>
          <w:bCs/>
        </w:rPr>
      </w:pPr>
      <w:r>
        <w:rPr>
          <w:rFonts w:ascii="Arial" w:hAnsi="Arial" w:cs="Arial"/>
          <w:b/>
          <w:bCs/>
        </w:rPr>
        <w:lastRenderedPageBreak/>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687764B" w14:textId="77777777" w:rsidR="0027734F" w:rsidRDefault="0027734F" w:rsidP="009D2567">
      <w:pPr>
        <w:spacing w:line="480" w:lineRule="auto"/>
        <w:jc w:val="both"/>
        <w:rPr>
          <w:rFonts w:ascii="Arial" w:hAnsi="Arial" w:cs="Arial"/>
          <w:b/>
          <w:bCs/>
        </w:rPr>
      </w:pPr>
    </w:p>
    <w:p w14:paraId="3E7F0112" w14:textId="77777777" w:rsidR="005068D3" w:rsidRDefault="005068D3" w:rsidP="009D2567">
      <w:pPr>
        <w:spacing w:line="480" w:lineRule="auto"/>
        <w:jc w:val="both"/>
        <w:rPr>
          <w:rFonts w:ascii="Arial" w:hAnsi="Arial" w:cs="Arial"/>
        </w:rPr>
      </w:pPr>
    </w:p>
    <w:p w14:paraId="48A9720F" w14:textId="77777777" w:rsidR="009B32A6" w:rsidRDefault="009B32A6" w:rsidP="009D2567">
      <w:pPr>
        <w:spacing w:line="480" w:lineRule="auto"/>
        <w:jc w:val="both"/>
        <w:rPr>
          <w:rFonts w:ascii="Arial" w:hAnsi="Arial" w:cs="Arial"/>
        </w:rPr>
      </w:pPr>
    </w:p>
    <w:p w14:paraId="5F175B3B" w14:textId="77777777" w:rsidR="009B32A6" w:rsidRDefault="009B32A6" w:rsidP="009D2567">
      <w:pPr>
        <w:spacing w:line="480" w:lineRule="auto"/>
        <w:jc w:val="both"/>
        <w:rPr>
          <w:rFonts w:ascii="Arial" w:hAnsi="Arial" w:cs="Arial"/>
        </w:rPr>
      </w:pPr>
    </w:p>
    <w:p w14:paraId="76A190A7" w14:textId="77777777" w:rsidR="009B32A6" w:rsidRDefault="009B32A6" w:rsidP="009D2567">
      <w:pPr>
        <w:spacing w:line="480" w:lineRule="auto"/>
        <w:jc w:val="both"/>
        <w:rPr>
          <w:rFonts w:ascii="Arial" w:hAnsi="Arial" w:cs="Arial"/>
        </w:rPr>
      </w:pPr>
    </w:p>
    <w:p w14:paraId="74E4EA9B" w14:textId="77777777" w:rsidR="009B32A6" w:rsidRPr="009D2567" w:rsidRDefault="009B32A6"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8"/>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19"/>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0"/>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lastRenderedPageBreak/>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1"/>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2"/>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3"/>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4"/>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5"/>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6"/>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32DB193C">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8"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proofErr w:type="spellStart"/>
      <w:r w:rsidRPr="00DD51BB">
        <w:rPr>
          <w:rFonts w:ascii="Arial" w:hAnsi="Arial" w:cs="Arial"/>
          <w:b/>
          <w:bCs/>
          <w:sz w:val="24"/>
          <w:szCs w:val="24"/>
        </w:rPr>
        <w:t>Bahandian</w:t>
      </w:r>
      <w:proofErr w:type="spellEnd"/>
      <w:r w:rsidRPr="00DD51BB">
        <w:rPr>
          <w:rFonts w:ascii="Arial" w:hAnsi="Arial" w:cs="Arial"/>
          <w:b/>
          <w:bCs/>
          <w:sz w:val="24"/>
          <w:szCs w:val="24"/>
        </w:rPr>
        <w:t xml:space="preserve"> (2017) for </w:t>
      </w:r>
      <w:proofErr w:type="spellStart"/>
      <w:r w:rsidRPr="00DD51BB">
        <w:rPr>
          <w:rFonts w:ascii="Arial" w:hAnsi="Arial" w:cs="Arial"/>
          <w:b/>
          <w:bCs/>
          <w:sz w:val="24"/>
          <w:szCs w:val="24"/>
        </w:rPr>
        <w:t>Resona</w:t>
      </w:r>
      <w:proofErr w:type="spellEnd"/>
      <w:r w:rsidRPr="00DD51BB">
        <w:rPr>
          <w:rFonts w:ascii="Arial" w:hAnsi="Arial" w:cs="Arial"/>
          <w:b/>
          <w:bCs/>
          <w:sz w:val="24"/>
          <w:szCs w:val="24"/>
        </w:rPr>
        <w:t xml:space="preserve">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39"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0"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3"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6"/>
      <w:footerReference w:type="first" r:id="rId47"/>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AA350D" w14:textId="77777777" w:rsidR="002515F4" w:rsidRDefault="002515F4" w:rsidP="00A73AE0">
      <w:r>
        <w:separator/>
      </w:r>
    </w:p>
  </w:endnote>
  <w:endnote w:type="continuationSeparator" w:id="0">
    <w:p w14:paraId="78D44763" w14:textId="77777777" w:rsidR="002515F4" w:rsidRDefault="002515F4"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F8C80A" w14:textId="77777777" w:rsidR="002515F4" w:rsidRDefault="002515F4" w:rsidP="00A73AE0">
      <w:r>
        <w:separator/>
      </w:r>
    </w:p>
  </w:footnote>
  <w:footnote w:type="continuationSeparator" w:id="0">
    <w:p w14:paraId="736DC3E6" w14:textId="77777777" w:rsidR="002515F4" w:rsidRDefault="002515F4"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EB68FE"/>
    <w:multiLevelType w:val="multilevel"/>
    <w:tmpl w:val="61B0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9"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6"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F222176"/>
    <w:multiLevelType w:val="multilevel"/>
    <w:tmpl w:val="A2842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8432718">
    <w:abstractNumId w:val="17"/>
  </w:num>
  <w:num w:numId="2" w16cid:durableId="1017804713">
    <w:abstractNumId w:val="19"/>
  </w:num>
  <w:num w:numId="3" w16cid:durableId="665985354">
    <w:abstractNumId w:val="22"/>
  </w:num>
  <w:num w:numId="4" w16cid:durableId="823426888">
    <w:abstractNumId w:val="29"/>
  </w:num>
  <w:num w:numId="5" w16cid:durableId="369496300">
    <w:abstractNumId w:val="10"/>
  </w:num>
  <w:num w:numId="6" w16cid:durableId="691302589">
    <w:abstractNumId w:val="16"/>
  </w:num>
  <w:num w:numId="7" w16cid:durableId="2087070174">
    <w:abstractNumId w:val="12"/>
  </w:num>
  <w:num w:numId="8" w16cid:durableId="1134905472">
    <w:abstractNumId w:val="3"/>
  </w:num>
  <w:num w:numId="9" w16cid:durableId="1038429088">
    <w:abstractNumId w:val="28"/>
  </w:num>
  <w:num w:numId="10" w16cid:durableId="1495997273">
    <w:abstractNumId w:val="21"/>
  </w:num>
  <w:num w:numId="11" w16cid:durableId="1710521196">
    <w:abstractNumId w:val="31"/>
  </w:num>
  <w:num w:numId="12" w16cid:durableId="773329928">
    <w:abstractNumId w:val="11"/>
  </w:num>
  <w:num w:numId="13" w16cid:durableId="1996951718">
    <w:abstractNumId w:val="1"/>
  </w:num>
  <w:num w:numId="14" w16cid:durableId="693069107">
    <w:abstractNumId w:val="26"/>
  </w:num>
  <w:num w:numId="15" w16cid:durableId="856431919">
    <w:abstractNumId w:val="15"/>
  </w:num>
  <w:num w:numId="16" w16cid:durableId="1659725203">
    <w:abstractNumId w:val="8"/>
  </w:num>
  <w:num w:numId="17" w16cid:durableId="1762989734">
    <w:abstractNumId w:val="23"/>
  </w:num>
  <w:num w:numId="18" w16cid:durableId="1439368124">
    <w:abstractNumId w:val="7"/>
  </w:num>
  <w:num w:numId="19" w16cid:durableId="1047492294">
    <w:abstractNumId w:val="30"/>
  </w:num>
  <w:num w:numId="20" w16cid:durableId="495994792">
    <w:abstractNumId w:val="9"/>
  </w:num>
  <w:num w:numId="21" w16cid:durableId="51272236">
    <w:abstractNumId w:val="24"/>
  </w:num>
  <w:num w:numId="22" w16cid:durableId="1269970600">
    <w:abstractNumId w:val="27"/>
  </w:num>
  <w:num w:numId="23" w16cid:durableId="1874341721">
    <w:abstractNumId w:val="20"/>
  </w:num>
  <w:num w:numId="24" w16cid:durableId="889026943">
    <w:abstractNumId w:val="4"/>
  </w:num>
  <w:num w:numId="25" w16cid:durableId="1849901457">
    <w:abstractNumId w:val="5"/>
  </w:num>
  <w:num w:numId="26" w16cid:durableId="926575638">
    <w:abstractNumId w:val="0"/>
  </w:num>
  <w:num w:numId="27" w16cid:durableId="1275556496">
    <w:abstractNumId w:val="2"/>
  </w:num>
  <w:num w:numId="28" w16cid:durableId="1138187952">
    <w:abstractNumId w:val="14"/>
  </w:num>
  <w:num w:numId="29" w16cid:durableId="2007853222">
    <w:abstractNumId w:val="13"/>
  </w:num>
  <w:num w:numId="30" w16cid:durableId="21251516">
    <w:abstractNumId w:val="25"/>
  </w:num>
  <w:num w:numId="31" w16cid:durableId="1704398486">
    <w:abstractNumId w:val="18"/>
  </w:num>
  <w:num w:numId="32" w16cid:durableId="1338775540">
    <w:abstractNumId w:val="6"/>
  </w:num>
  <w:num w:numId="33" w16cid:durableId="1546596055">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2244"/>
    <w:rsid w:val="00165118"/>
    <w:rsid w:val="0016547F"/>
    <w:rsid w:val="001714DF"/>
    <w:rsid w:val="00172A79"/>
    <w:rsid w:val="00172A95"/>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5F4"/>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8574F"/>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229B"/>
    <w:rsid w:val="00343B26"/>
    <w:rsid w:val="0035068C"/>
    <w:rsid w:val="003532C8"/>
    <w:rsid w:val="003568BA"/>
    <w:rsid w:val="00362213"/>
    <w:rsid w:val="00365E3B"/>
    <w:rsid w:val="003804D1"/>
    <w:rsid w:val="003805EB"/>
    <w:rsid w:val="003819E5"/>
    <w:rsid w:val="0038392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069"/>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30049"/>
    <w:rsid w:val="00531244"/>
    <w:rsid w:val="00532FFD"/>
    <w:rsid w:val="005332B8"/>
    <w:rsid w:val="0053411E"/>
    <w:rsid w:val="005438AF"/>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D70C4"/>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3287"/>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4A0D"/>
    <w:rsid w:val="007A5BBB"/>
    <w:rsid w:val="007A6A1B"/>
    <w:rsid w:val="007B0399"/>
    <w:rsid w:val="007C4477"/>
    <w:rsid w:val="007C5031"/>
    <w:rsid w:val="007C5889"/>
    <w:rsid w:val="007C6615"/>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3B0A"/>
    <w:rsid w:val="009466F4"/>
    <w:rsid w:val="00946B24"/>
    <w:rsid w:val="00947DFA"/>
    <w:rsid w:val="00955228"/>
    <w:rsid w:val="00956CDD"/>
    <w:rsid w:val="0096403B"/>
    <w:rsid w:val="00967F32"/>
    <w:rsid w:val="00972497"/>
    <w:rsid w:val="00975977"/>
    <w:rsid w:val="009808B0"/>
    <w:rsid w:val="0098123D"/>
    <w:rsid w:val="00981908"/>
    <w:rsid w:val="00987BE6"/>
    <w:rsid w:val="00996B8B"/>
    <w:rsid w:val="009A1A7A"/>
    <w:rsid w:val="009A1ED1"/>
    <w:rsid w:val="009A32EA"/>
    <w:rsid w:val="009B32A6"/>
    <w:rsid w:val="009B32B6"/>
    <w:rsid w:val="009B3E98"/>
    <w:rsid w:val="009B4591"/>
    <w:rsid w:val="009B6EF3"/>
    <w:rsid w:val="009C50E8"/>
    <w:rsid w:val="009C52B3"/>
    <w:rsid w:val="009C78E3"/>
    <w:rsid w:val="009D21D3"/>
    <w:rsid w:val="009D21F9"/>
    <w:rsid w:val="009D2567"/>
    <w:rsid w:val="009D6C54"/>
    <w:rsid w:val="009E01B9"/>
    <w:rsid w:val="009E2140"/>
    <w:rsid w:val="009E2620"/>
    <w:rsid w:val="009E5467"/>
    <w:rsid w:val="009F2250"/>
    <w:rsid w:val="009F56C7"/>
    <w:rsid w:val="00A0120C"/>
    <w:rsid w:val="00A030E8"/>
    <w:rsid w:val="00A05378"/>
    <w:rsid w:val="00A06B97"/>
    <w:rsid w:val="00A076BA"/>
    <w:rsid w:val="00A11B15"/>
    <w:rsid w:val="00A12785"/>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BF9"/>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85302"/>
    <w:rsid w:val="00C854C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58766205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28965650">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047533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2539215">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mdpi.com/2071-1050/14/4/2009"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connectpointz.com/blog/how-manual-processes-hurt-your-business" TargetMode="External"/><Relationship Id="rId47"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hyperlink" Target="https://www.jetir.org/papers/JETIR2111201.pdf" TargetMode="External"/><Relationship Id="rId45" Type="http://schemas.openxmlformats.org/officeDocument/2006/relationships/hyperlink" Target="https://www.canv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figma.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himsical.com/flowchart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repository.cpu.edu.ph/handle/20.500.12852/2278?locale-attribute=en" TargetMode="External"/><Relationship Id="rId46"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s://eventespresso.com/2024/02/role-of-technology-in-event-management/"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EBED2FCB-0B6A-4830-868A-CE1375DBAC1C}">
  <ds:schemaRefs>
    <ds:schemaRef ds:uri="http://schemas.openxmlformats.org/officeDocument/2006/bibliography"/>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2533</TotalTime>
  <Pages>54</Pages>
  <Words>6150</Words>
  <Characters>35055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145</cp:revision>
  <cp:lastPrinted>2021-08-16T08:55:00Z</cp:lastPrinted>
  <dcterms:created xsi:type="dcterms:W3CDTF">2024-05-15T13:06:00Z</dcterms:created>
  <dcterms:modified xsi:type="dcterms:W3CDTF">2025-01-23T16:50:00Z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